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441E7" w14:textId="77777777" w:rsidR="00DC232D" w:rsidRDefault="001C4349">
      <w:pPr>
        <w:spacing w:line="360" w:lineRule="auto"/>
        <w:rPr>
          <w:rFonts w:ascii="Times New Roman" w:hAnsi="Times New Roman"/>
          <w:b/>
          <w:bCs/>
          <w:sz w:val="24"/>
          <w:szCs w:val="24"/>
        </w:rPr>
      </w:pPr>
      <w:r>
        <w:rPr>
          <w:rFonts w:ascii="宋体" w:hAnsi="宋体" w:hint="eastAsia"/>
          <w:b/>
          <w:bCs/>
          <w:color w:val="000000"/>
          <w:kern w:val="0"/>
          <w:sz w:val="24"/>
          <w:szCs w:val="24"/>
          <w:lang w:bidi="ar"/>
        </w:rPr>
        <w:t>附件：</w:t>
      </w:r>
      <w:r>
        <w:rPr>
          <w:rFonts w:ascii="Times New Roman" w:hAnsi="Times New Roman" w:hint="eastAsia"/>
          <w:b/>
          <w:bCs/>
          <w:sz w:val="24"/>
          <w:szCs w:val="24"/>
          <w:lang w:bidi="ar"/>
        </w:rPr>
        <w:t>写作评分标准</w:t>
      </w:r>
      <w:proofErr w:type="gramStart"/>
      <w:r>
        <w:rPr>
          <w:rFonts w:ascii="Times New Roman" w:hAnsi="Times New Roman" w:hint="eastAsia"/>
          <w:b/>
          <w:bCs/>
          <w:sz w:val="24"/>
          <w:szCs w:val="24"/>
          <w:lang w:bidi="ar"/>
        </w:rPr>
        <w:t>及样题</w:t>
      </w:r>
      <w:proofErr w:type="gramEnd"/>
    </w:p>
    <w:p w14:paraId="5F50FF8D" w14:textId="77777777" w:rsidR="00DC232D" w:rsidRDefault="00DC232D">
      <w:pPr>
        <w:widowControl/>
        <w:shd w:val="clear" w:color="auto" w:fill="FFFFFF"/>
        <w:spacing w:line="360" w:lineRule="auto"/>
        <w:jc w:val="left"/>
        <w:rPr>
          <w:rFonts w:ascii="宋体"/>
          <w:b/>
          <w:bCs/>
          <w:color w:val="000000"/>
          <w:kern w:val="0"/>
          <w:sz w:val="24"/>
          <w:szCs w:val="24"/>
          <w:shd w:val="clear" w:color="auto" w:fill="FFFFFF"/>
        </w:rPr>
      </w:pPr>
    </w:p>
    <w:p w14:paraId="4168ACBF" w14:textId="77777777" w:rsidR="00DC232D" w:rsidRDefault="001C4349">
      <w:pPr>
        <w:widowControl/>
        <w:shd w:val="clear" w:color="auto" w:fill="FFFFFF"/>
        <w:spacing w:line="360" w:lineRule="auto"/>
        <w:jc w:val="left"/>
        <w:rPr>
          <w:rFonts w:ascii="宋体"/>
          <w:b/>
          <w:bCs/>
          <w:color w:val="000000"/>
          <w:kern w:val="0"/>
          <w:sz w:val="24"/>
          <w:szCs w:val="24"/>
          <w:shd w:val="clear" w:color="auto" w:fill="FFFFFF"/>
        </w:rPr>
      </w:pPr>
      <w:r>
        <w:rPr>
          <w:rFonts w:ascii="宋体" w:hAnsi="宋体" w:hint="eastAsia"/>
          <w:b/>
          <w:bCs/>
          <w:color w:val="000000"/>
          <w:kern w:val="0"/>
          <w:sz w:val="24"/>
          <w:szCs w:val="24"/>
          <w:shd w:val="clear" w:color="auto" w:fill="FFFFFF"/>
          <w:lang w:bidi="ar"/>
        </w:rPr>
        <w:t>类型 1：议论文写作（</w:t>
      </w:r>
      <w:r>
        <w:rPr>
          <w:rFonts w:ascii="Times New Roman" w:hAnsi="Times New Roman"/>
          <w:b/>
          <w:bCs/>
          <w:color w:val="000000"/>
          <w:kern w:val="0"/>
          <w:sz w:val="24"/>
          <w:szCs w:val="24"/>
          <w:shd w:val="clear" w:color="auto" w:fill="FFFFFF"/>
          <w:lang w:bidi="ar"/>
        </w:rPr>
        <w:t>Argumentative Writing</w:t>
      </w:r>
      <w:r>
        <w:rPr>
          <w:rFonts w:ascii="宋体" w:hAnsi="宋体" w:hint="eastAsia"/>
          <w:b/>
          <w:bCs/>
          <w:color w:val="000000"/>
          <w:kern w:val="0"/>
          <w:sz w:val="24"/>
          <w:szCs w:val="24"/>
          <w:shd w:val="clear" w:color="auto" w:fill="FFFFFF"/>
          <w:lang w:bidi="ar"/>
        </w:rPr>
        <w:t>）</w:t>
      </w:r>
    </w:p>
    <w:p w14:paraId="67B80422" w14:textId="77777777" w:rsidR="00DC232D" w:rsidRDefault="001C4349">
      <w:pPr>
        <w:widowControl/>
        <w:shd w:val="clear" w:color="auto" w:fill="FFFFFF"/>
        <w:spacing w:line="360" w:lineRule="auto"/>
        <w:jc w:val="left"/>
        <w:rPr>
          <w:rFonts w:ascii="宋体"/>
          <w:b/>
          <w:bCs/>
          <w:color w:val="000000"/>
          <w:kern w:val="0"/>
          <w:sz w:val="24"/>
          <w:szCs w:val="24"/>
          <w:shd w:val="clear" w:color="auto" w:fill="FFFFFF"/>
        </w:rPr>
      </w:pPr>
      <w:r>
        <w:rPr>
          <w:rFonts w:ascii="宋体" w:hAnsi="宋体" w:hint="eastAsia"/>
          <w:b/>
          <w:bCs/>
          <w:color w:val="000000"/>
          <w:kern w:val="0"/>
          <w:sz w:val="24"/>
          <w:szCs w:val="24"/>
          <w:shd w:val="clear" w:color="auto" w:fill="FFFFFF"/>
          <w:lang w:bidi="ar"/>
        </w:rPr>
        <w:t>评分标准（总分</w:t>
      </w:r>
      <w:r>
        <w:rPr>
          <w:rFonts w:ascii="Times New Roman" w:hAnsi="Times New Roman"/>
          <w:b/>
          <w:bCs/>
          <w:color w:val="000000"/>
          <w:kern w:val="0"/>
          <w:sz w:val="24"/>
          <w:szCs w:val="24"/>
          <w:shd w:val="clear" w:color="auto" w:fill="FFFFFF"/>
          <w:lang w:bidi="ar"/>
        </w:rPr>
        <w:t>50</w:t>
      </w:r>
      <w:r>
        <w:rPr>
          <w:rFonts w:ascii="宋体" w:hAnsi="宋体" w:hint="eastAsia"/>
          <w:b/>
          <w:bCs/>
          <w:color w:val="000000"/>
          <w:kern w:val="0"/>
          <w:sz w:val="24"/>
          <w:szCs w:val="24"/>
          <w:shd w:val="clear" w:color="auto" w:fill="FFFFFF"/>
          <w:lang w:bidi="ar"/>
        </w:rPr>
        <w:t>分）：</w:t>
      </w:r>
    </w:p>
    <w:tbl>
      <w:tblPr>
        <w:tblW w:w="5000" w:type="pct"/>
        <w:jc w:val="center"/>
        <w:tblCellMar>
          <w:left w:w="0" w:type="dxa"/>
          <w:right w:w="0" w:type="dxa"/>
        </w:tblCellMar>
        <w:tblLook w:val="04A0" w:firstRow="1" w:lastRow="0" w:firstColumn="1" w:lastColumn="0" w:noHBand="0" w:noVBand="1"/>
      </w:tblPr>
      <w:tblGrid>
        <w:gridCol w:w="1653"/>
        <w:gridCol w:w="7302"/>
      </w:tblGrid>
      <w:tr w:rsidR="00DC232D" w14:paraId="665239A7" w14:textId="77777777">
        <w:trPr>
          <w:trHeight w:val="375"/>
          <w:jc w:val="center"/>
        </w:trPr>
        <w:tc>
          <w:tcPr>
            <w:tcW w:w="8326" w:type="dxa"/>
            <w:gridSpan w:val="2"/>
            <w:tcBorders>
              <w:top w:val="single" w:sz="8" w:space="0" w:color="000000"/>
              <w:left w:val="single" w:sz="8" w:space="0" w:color="000000"/>
              <w:bottom w:val="single" w:sz="8" w:space="0" w:color="000000"/>
              <w:right w:val="single" w:sz="8" w:space="0" w:color="000000"/>
            </w:tcBorders>
            <w:shd w:val="clear" w:color="auto" w:fill="auto"/>
          </w:tcPr>
          <w:p w14:paraId="19838A02"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Argumentative Writing</w:t>
            </w:r>
          </w:p>
        </w:tc>
      </w:tr>
      <w:tr w:rsidR="00DC232D" w14:paraId="1D9E3014" w14:textId="77777777">
        <w:trPr>
          <w:trHeight w:val="1065"/>
          <w:jc w:val="center"/>
        </w:trPr>
        <w:tc>
          <w:tcPr>
            <w:tcW w:w="1537" w:type="dxa"/>
            <w:tcBorders>
              <w:top w:val="nil"/>
              <w:left w:val="single" w:sz="8" w:space="0" w:color="000000"/>
              <w:bottom w:val="single" w:sz="8" w:space="0" w:color="000000"/>
              <w:right w:val="single" w:sz="8" w:space="0" w:color="000000"/>
            </w:tcBorders>
            <w:shd w:val="clear" w:color="auto" w:fill="auto"/>
          </w:tcPr>
          <w:p w14:paraId="7B7AAE15"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Content/Ideas</w:t>
            </w:r>
          </w:p>
          <w:p w14:paraId="2C75437B"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(40%)</w:t>
            </w:r>
          </w:p>
        </w:tc>
        <w:tc>
          <w:tcPr>
            <w:tcW w:w="6789" w:type="dxa"/>
            <w:tcBorders>
              <w:top w:val="nil"/>
              <w:left w:val="nil"/>
              <w:bottom w:val="single" w:sz="8" w:space="0" w:color="000000"/>
              <w:right w:val="single" w:sz="8" w:space="0" w:color="000000"/>
            </w:tcBorders>
            <w:shd w:val="clear" w:color="auto" w:fill="auto"/>
          </w:tcPr>
          <w:p w14:paraId="29AA963C"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1. Writing effectively addresses the topic and the task;</w:t>
            </w:r>
          </w:p>
          <w:p w14:paraId="10523964"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2. Writing presents an insightful position on the issue;</w:t>
            </w:r>
          </w:p>
          <w:p w14:paraId="3D7070A5"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3. The position is strongly and substantially supported or argued.</w:t>
            </w:r>
          </w:p>
        </w:tc>
      </w:tr>
      <w:tr w:rsidR="00DC232D" w14:paraId="4BF0BE27" w14:textId="77777777">
        <w:trPr>
          <w:trHeight w:val="1995"/>
          <w:jc w:val="center"/>
        </w:trPr>
        <w:tc>
          <w:tcPr>
            <w:tcW w:w="1537" w:type="dxa"/>
            <w:tcBorders>
              <w:top w:val="nil"/>
              <w:left w:val="single" w:sz="8" w:space="0" w:color="000000"/>
              <w:bottom w:val="single" w:sz="8" w:space="0" w:color="000000"/>
              <w:right w:val="single" w:sz="8" w:space="0" w:color="000000"/>
            </w:tcBorders>
            <w:shd w:val="clear" w:color="auto" w:fill="auto"/>
          </w:tcPr>
          <w:p w14:paraId="58A72357"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Organization/ Development</w:t>
            </w:r>
          </w:p>
          <w:p w14:paraId="1F03A3AA"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(30%)</w:t>
            </w:r>
          </w:p>
        </w:tc>
        <w:tc>
          <w:tcPr>
            <w:tcW w:w="6789" w:type="dxa"/>
            <w:tcBorders>
              <w:top w:val="nil"/>
              <w:left w:val="nil"/>
              <w:bottom w:val="single" w:sz="8" w:space="0" w:color="000000"/>
              <w:right w:val="single" w:sz="8" w:space="0" w:color="000000"/>
            </w:tcBorders>
            <w:shd w:val="clear" w:color="auto" w:fill="auto"/>
          </w:tcPr>
          <w:p w14:paraId="69AA692D"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1. Writing is well-organized and well-developed, using appropriate rhetorical devices (e.g. exemplifications, classification, analysis, comparison/contrast, etc.) to support the thesis or to illustrate ideas;</w:t>
            </w:r>
          </w:p>
          <w:p w14:paraId="4991DAEF"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2. Writing displays coherence, progression, consistency and unity;</w:t>
            </w:r>
          </w:p>
          <w:p w14:paraId="7B88D8C3"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3. Textual elements are well-connected through explicit logical and/or linguistic transitions.</w:t>
            </w:r>
          </w:p>
        </w:tc>
      </w:tr>
      <w:tr w:rsidR="00DC232D" w14:paraId="1F78C392" w14:textId="77777777">
        <w:trPr>
          <w:trHeight w:val="1275"/>
          <w:jc w:val="center"/>
        </w:trPr>
        <w:tc>
          <w:tcPr>
            <w:tcW w:w="1537" w:type="dxa"/>
            <w:tcBorders>
              <w:top w:val="nil"/>
              <w:left w:val="single" w:sz="8" w:space="0" w:color="000000"/>
              <w:bottom w:val="single" w:sz="8" w:space="0" w:color="000000"/>
              <w:right w:val="single" w:sz="8" w:space="0" w:color="000000"/>
            </w:tcBorders>
            <w:shd w:val="clear" w:color="auto" w:fill="auto"/>
          </w:tcPr>
          <w:p w14:paraId="6DBBCE2F"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Language</w:t>
            </w:r>
          </w:p>
          <w:p w14:paraId="58E1D01E"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(30%)</w:t>
            </w:r>
          </w:p>
        </w:tc>
        <w:tc>
          <w:tcPr>
            <w:tcW w:w="6789" w:type="dxa"/>
            <w:tcBorders>
              <w:top w:val="nil"/>
              <w:left w:val="nil"/>
              <w:bottom w:val="single" w:sz="8" w:space="0" w:color="000000"/>
              <w:right w:val="single" w:sz="8" w:space="0" w:color="000000"/>
            </w:tcBorders>
            <w:shd w:val="clear" w:color="auto" w:fill="auto"/>
          </w:tcPr>
          <w:p w14:paraId="69F9F03A"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1. Spelling is accurate;</w:t>
            </w:r>
          </w:p>
          <w:p w14:paraId="3481DF67"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2. Writing displays consistent facility in use of language;</w:t>
            </w:r>
          </w:p>
          <w:p w14:paraId="75642F55"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3. Writing demonstrates appropriate register, syntactic variety, and effective use of vocabulary.</w:t>
            </w:r>
          </w:p>
        </w:tc>
      </w:tr>
    </w:tbl>
    <w:p w14:paraId="76F37CE5" w14:textId="77777777" w:rsidR="00DC232D" w:rsidRDefault="001C4349">
      <w:pPr>
        <w:widowControl/>
        <w:shd w:val="clear" w:color="auto" w:fill="FFFFFF"/>
        <w:jc w:val="left"/>
        <w:rPr>
          <w:rFonts w:ascii="Times New Roman" w:eastAsia="微软雅黑" w:hAnsi="Times New Roman"/>
          <w:color w:val="000000"/>
          <w:kern w:val="0"/>
          <w:sz w:val="24"/>
          <w:szCs w:val="24"/>
          <w:shd w:val="clear" w:color="auto" w:fill="FFFFFF"/>
        </w:rPr>
      </w:pPr>
      <w:r>
        <w:rPr>
          <w:rFonts w:ascii="Times New Roman" w:eastAsia="微软雅黑" w:hAnsi="Times New Roman"/>
          <w:b/>
          <w:bCs/>
          <w:color w:val="000000"/>
          <w:kern w:val="0"/>
          <w:sz w:val="24"/>
          <w:szCs w:val="24"/>
          <w:shd w:val="clear" w:color="auto" w:fill="FFFFFF"/>
          <w:lang w:bidi="ar"/>
        </w:rPr>
        <w:t xml:space="preserve">Sample task: </w:t>
      </w:r>
    </w:p>
    <w:p w14:paraId="760B5A9E" w14:textId="77777777" w:rsidR="00DC232D" w:rsidRDefault="001C4349">
      <w:pPr>
        <w:widowControl/>
        <w:shd w:val="clear" w:color="auto" w:fill="FFFFFF"/>
        <w:spacing w:line="360" w:lineRule="auto"/>
        <w:rPr>
          <w:rFonts w:ascii="Times New Roman" w:hAnsi="Times New Roman"/>
          <w:kern w:val="0"/>
          <w:sz w:val="24"/>
          <w:szCs w:val="24"/>
          <w:shd w:val="clear" w:color="auto" w:fill="FFFFFF"/>
        </w:rPr>
      </w:pPr>
      <w:r>
        <w:rPr>
          <w:rFonts w:ascii="Times New Roman" w:hAnsi="Times New Roman"/>
          <w:kern w:val="0"/>
          <w:sz w:val="24"/>
          <w:szCs w:val="24"/>
          <w:shd w:val="clear" w:color="auto" w:fill="FFFFFF"/>
          <w:lang w:bidi="ar"/>
        </w:rPr>
        <w:t>Read the following paragraphs which present contradictory views. Write a passage about the issue, clearly stating your opinion and explaining your reasons. You should write about 800 words. (Suggested completion time: 90 minutes)</w:t>
      </w:r>
    </w:p>
    <w:p w14:paraId="2CA0624D" w14:textId="77777777" w:rsidR="00DC232D" w:rsidRDefault="001C4349">
      <w:pPr>
        <w:widowControl/>
        <w:shd w:val="clear" w:color="auto" w:fill="FFFFFF"/>
        <w:spacing w:line="360" w:lineRule="auto"/>
        <w:rPr>
          <w:rFonts w:ascii="Times New Roman" w:hAnsi="Times New Roman"/>
          <w:kern w:val="0"/>
          <w:sz w:val="24"/>
          <w:szCs w:val="24"/>
          <w:shd w:val="clear" w:color="auto" w:fill="FFFFFF"/>
        </w:rPr>
      </w:pPr>
      <w:r>
        <w:rPr>
          <w:rFonts w:ascii="Times New Roman" w:hAnsi="Times New Roman"/>
          <w:kern w:val="0"/>
          <w:sz w:val="24"/>
          <w:szCs w:val="24"/>
          <w:shd w:val="clear" w:color="auto" w:fill="FFFFFF"/>
          <w:lang w:bidi="ar"/>
        </w:rPr>
        <w:t>A poll conducted this year by zhaopin.com, a job hunting service, reports that 6.3% of 2015 college graduates hope to start their own companies. This has almost doubled the figure for last year. Driven by this trend as well as encouraged by the Chinese government's preferential policies for startups, many college seniors are facing the dilemma as to whether to try to establish a business or to look for a job upon graduation.</w:t>
      </w:r>
    </w:p>
    <w:p w14:paraId="1FE7E40A" w14:textId="77777777" w:rsidR="00DC232D" w:rsidRDefault="001C4349">
      <w:pPr>
        <w:widowControl/>
        <w:shd w:val="clear" w:color="auto" w:fill="FFFFFF"/>
        <w:spacing w:line="360" w:lineRule="auto"/>
        <w:rPr>
          <w:rFonts w:ascii="Times New Roman" w:hAnsi="Times New Roman"/>
          <w:kern w:val="0"/>
          <w:sz w:val="24"/>
          <w:szCs w:val="24"/>
          <w:shd w:val="clear" w:color="auto" w:fill="FFFFFF"/>
        </w:rPr>
      </w:pPr>
      <w:r>
        <w:rPr>
          <w:rFonts w:ascii="Times New Roman" w:hAnsi="Times New Roman"/>
          <w:kern w:val="0"/>
          <w:sz w:val="24"/>
          <w:szCs w:val="24"/>
          <w:shd w:val="clear" w:color="auto" w:fill="FFFFFF"/>
          <w:lang w:bidi="ar"/>
        </w:rPr>
        <w:lastRenderedPageBreak/>
        <w:t>Some people, mostly entrepreneurs-to-be, claim that with their passion, openness and creativity, as well as their knowledge, graduates can bring their potential into full play when building a startup. Others argue that new graduates, who have long been in the ivory tower of education, will find launching a business too difficult. Apart from finding the initial investment, operating a startup also requires the managerial experience and social connections which can only be gained through years of work in a mature enterprise.</w:t>
      </w:r>
    </w:p>
    <w:p w14:paraId="1E2412BA" w14:textId="77777777" w:rsidR="00DC232D" w:rsidRDefault="00DC232D">
      <w:pPr>
        <w:widowControl/>
        <w:shd w:val="clear" w:color="auto" w:fill="FFFFFF"/>
        <w:spacing w:line="360" w:lineRule="auto"/>
        <w:rPr>
          <w:rFonts w:ascii="Times New Roman" w:hAnsi="Times New Roman"/>
          <w:kern w:val="0"/>
          <w:sz w:val="24"/>
          <w:szCs w:val="24"/>
          <w:shd w:val="clear" w:color="auto" w:fill="FFFFFF"/>
        </w:rPr>
      </w:pPr>
    </w:p>
    <w:p w14:paraId="68EF1ACC" w14:textId="77777777" w:rsidR="00DC232D" w:rsidRDefault="001C4349">
      <w:pPr>
        <w:widowControl/>
        <w:shd w:val="clear" w:color="auto" w:fill="FFFFFF"/>
        <w:spacing w:line="360" w:lineRule="auto"/>
        <w:jc w:val="left"/>
        <w:rPr>
          <w:rFonts w:ascii="宋体"/>
          <w:b/>
          <w:bCs/>
          <w:color w:val="000000"/>
          <w:kern w:val="0"/>
          <w:sz w:val="24"/>
          <w:szCs w:val="24"/>
          <w:shd w:val="clear" w:color="auto" w:fill="FFFFFF"/>
        </w:rPr>
      </w:pPr>
      <w:r>
        <w:rPr>
          <w:rFonts w:ascii="宋体" w:hAnsi="宋体" w:hint="eastAsia"/>
          <w:b/>
          <w:bCs/>
          <w:color w:val="000000"/>
          <w:kern w:val="0"/>
          <w:sz w:val="24"/>
          <w:szCs w:val="24"/>
          <w:shd w:val="clear" w:color="auto" w:fill="FFFFFF"/>
          <w:lang w:bidi="ar"/>
        </w:rPr>
        <w:t>类型</w:t>
      </w:r>
      <w:r>
        <w:rPr>
          <w:rFonts w:ascii="Times New Roman" w:hAnsi="Times New Roman"/>
          <w:b/>
          <w:bCs/>
          <w:color w:val="000000"/>
          <w:kern w:val="0"/>
          <w:sz w:val="24"/>
          <w:szCs w:val="24"/>
          <w:shd w:val="clear" w:color="auto" w:fill="FFFFFF"/>
          <w:lang w:bidi="ar"/>
        </w:rPr>
        <w:t>2</w:t>
      </w:r>
      <w:r>
        <w:rPr>
          <w:rFonts w:ascii="宋体" w:hAnsi="宋体" w:hint="eastAsia"/>
          <w:b/>
          <w:bCs/>
          <w:color w:val="000000"/>
          <w:kern w:val="0"/>
          <w:sz w:val="24"/>
          <w:szCs w:val="24"/>
          <w:shd w:val="clear" w:color="auto" w:fill="FFFFFF"/>
          <w:lang w:bidi="ar"/>
        </w:rPr>
        <w:t>：说明文写作（</w:t>
      </w:r>
      <w:r>
        <w:rPr>
          <w:rFonts w:ascii="Times New Roman" w:hAnsi="Times New Roman"/>
          <w:b/>
          <w:bCs/>
          <w:color w:val="000000"/>
          <w:kern w:val="0"/>
          <w:sz w:val="24"/>
          <w:szCs w:val="24"/>
          <w:shd w:val="clear" w:color="auto" w:fill="FFFFFF"/>
          <w:lang w:bidi="ar"/>
        </w:rPr>
        <w:t>Expository Writing</w:t>
      </w:r>
      <w:r>
        <w:rPr>
          <w:rFonts w:ascii="宋体" w:hAnsi="宋体" w:hint="eastAsia"/>
          <w:b/>
          <w:bCs/>
          <w:color w:val="000000"/>
          <w:kern w:val="0"/>
          <w:sz w:val="24"/>
          <w:szCs w:val="24"/>
          <w:shd w:val="clear" w:color="auto" w:fill="FFFFFF"/>
          <w:lang w:bidi="ar"/>
        </w:rPr>
        <w:t>）</w:t>
      </w:r>
    </w:p>
    <w:p w14:paraId="37E3EAE9" w14:textId="77777777" w:rsidR="00DC232D" w:rsidRDefault="001C4349">
      <w:pPr>
        <w:widowControl/>
        <w:shd w:val="clear" w:color="auto" w:fill="FFFFFF"/>
        <w:spacing w:line="360" w:lineRule="auto"/>
        <w:jc w:val="left"/>
        <w:rPr>
          <w:rFonts w:ascii="Times New Roman" w:hAnsi="Times New Roman"/>
          <w:b/>
          <w:bCs/>
          <w:color w:val="000000"/>
          <w:kern w:val="0"/>
          <w:sz w:val="24"/>
          <w:szCs w:val="24"/>
          <w:shd w:val="clear" w:color="auto" w:fill="FFFFFF"/>
        </w:rPr>
      </w:pPr>
      <w:r>
        <w:rPr>
          <w:rFonts w:ascii="Times New Roman" w:hAnsi="Times New Roman" w:hint="eastAsia"/>
          <w:b/>
          <w:bCs/>
          <w:color w:val="000000"/>
          <w:kern w:val="0"/>
          <w:sz w:val="24"/>
          <w:szCs w:val="24"/>
          <w:shd w:val="clear" w:color="auto" w:fill="FFFFFF"/>
          <w:lang w:bidi="ar"/>
        </w:rPr>
        <w:t>评分标准</w:t>
      </w:r>
      <w:r>
        <w:rPr>
          <w:rFonts w:ascii="Times New Roman" w:hAnsi="Times New Roman" w:hint="eastAsia"/>
          <w:bCs/>
          <w:color w:val="000000"/>
          <w:kern w:val="0"/>
          <w:sz w:val="24"/>
          <w:szCs w:val="24"/>
          <w:shd w:val="clear" w:color="auto" w:fill="FFFFFF"/>
          <w:lang w:bidi="ar"/>
        </w:rPr>
        <w:t>（总分</w:t>
      </w:r>
      <w:r>
        <w:rPr>
          <w:rFonts w:ascii="Times New Roman" w:hAnsi="Times New Roman"/>
          <w:bCs/>
          <w:color w:val="000000"/>
          <w:kern w:val="0"/>
          <w:sz w:val="24"/>
          <w:szCs w:val="24"/>
          <w:shd w:val="clear" w:color="auto" w:fill="FFFFFF"/>
          <w:lang w:bidi="ar"/>
        </w:rPr>
        <w:t>50</w:t>
      </w:r>
      <w:r>
        <w:rPr>
          <w:rFonts w:ascii="Times New Roman" w:hAnsi="Times New Roman" w:hint="eastAsia"/>
          <w:bCs/>
          <w:color w:val="000000"/>
          <w:kern w:val="0"/>
          <w:sz w:val="24"/>
          <w:szCs w:val="24"/>
          <w:shd w:val="clear" w:color="auto" w:fill="FFFFFF"/>
          <w:lang w:bidi="ar"/>
        </w:rPr>
        <w:t>分）：</w:t>
      </w:r>
    </w:p>
    <w:tbl>
      <w:tblPr>
        <w:tblW w:w="5000" w:type="pct"/>
        <w:jc w:val="center"/>
        <w:tblCellMar>
          <w:left w:w="0" w:type="dxa"/>
          <w:right w:w="0" w:type="dxa"/>
        </w:tblCellMar>
        <w:tblLook w:val="04A0" w:firstRow="1" w:lastRow="0" w:firstColumn="1" w:lastColumn="0" w:noHBand="0" w:noVBand="1"/>
      </w:tblPr>
      <w:tblGrid>
        <w:gridCol w:w="1929"/>
        <w:gridCol w:w="7026"/>
      </w:tblGrid>
      <w:tr w:rsidR="00DC232D" w14:paraId="4F7CC6C0" w14:textId="77777777">
        <w:trPr>
          <w:trHeight w:val="270"/>
          <w:jc w:val="center"/>
        </w:trPr>
        <w:tc>
          <w:tcPr>
            <w:tcW w:w="9600" w:type="dxa"/>
            <w:gridSpan w:val="2"/>
            <w:tcBorders>
              <w:top w:val="single" w:sz="8" w:space="0" w:color="000000"/>
              <w:left w:val="single" w:sz="8" w:space="0" w:color="000000"/>
              <w:bottom w:val="single" w:sz="8" w:space="0" w:color="000000"/>
              <w:right w:val="single" w:sz="8" w:space="0" w:color="000000"/>
            </w:tcBorders>
            <w:shd w:val="clear" w:color="auto" w:fill="auto"/>
          </w:tcPr>
          <w:p w14:paraId="3DB7CE94"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Expository Writing</w:t>
            </w:r>
          </w:p>
        </w:tc>
      </w:tr>
      <w:tr w:rsidR="00DC232D" w14:paraId="4CF8D66A" w14:textId="77777777">
        <w:trPr>
          <w:trHeight w:val="1020"/>
          <w:jc w:val="center"/>
        </w:trPr>
        <w:tc>
          <w:tcPr>
            <w:tcW w:w="1995" w:type="dxa"/>
            <w:tcBorders>
              <w:top w:val="nil"/>
              <w:left w:val="single" w:sz="8" w:space="0" w:color="000000"/>
              <w:bottom w:val="single" w:sz="8" w:space="0" w:color="000000"/>
              <w:right w:val="single" w:sz="8" w:space="0" w:color="000000"/>
            </w:tcBorders>
            <w:shd w:val="clear" w:color="auto" w:fill="auto"/>
          </w:tcPr>
          <w:p w14:paraId="00E19C6E"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Content/Ideas</w:t>
            </w:r>
          </w:p>
          <w:p w14:paraId="6A3AD1EB"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(40%)</w:t>
            </w:r>
          </w:p>
        </w:tc>
        <w:tc>
          <w:tcPr>
            <w:tcW w:w="7590" w:type="dxa"/>
            <w:tcBorders>
              <w:top w:val="nil"/>
              <w:left w:val="nil"/>
              <w:bottom w:val="single" w:sz="8" w:space="0" w:color="000000"/>
              <w:right w:val="single" w:sz="8" w:space="0" w:color="000000"/>
            </w:tcBorders>
            <w:shd w:val="clear" w:color="auto" w:fill="auto"/>
          </w:tcPr>
          <w:p w14:paraId="6D9419C8"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1. Writing effectively addresses the topic and the task;</w:t>
            </w:r>
          </w:p>
          <w:p w14:paraId="65AE0B29"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2. Writing presents a clear thesis;</w:t>
            </w:r>
          </w:p>
          <w:p w14:paraId="60EF0753"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3. Writing maintains a formal style and an objective tone.</w:t>
            </w:r>
          </w:p>
        </w:tc>
      </w:tr>
      <w:tr w:rsidR="00DC232D" w14:paraId="2EE86624" w14:textId="77777777">
        <w:trPr>
          <w:trHeight w:val="1830"/>
          <w:jc w:val="center"/>
        </w:trPr>
        <w:tc>
          <w:tcPr>
            <w:tcW w:w="1995" w:type="dxa"/>
            <w:tcBorders>
              <w:top w:val="nil"/>
              <w:left w:val="single" w:sz="8" w:space="0" w:color="000000"/>
              <w:bottom w:val="single" w:sz="8" w:space="0" w:color="000000"/>
              <w:right w:val="single" w:sz="8" w:space="0" w:color="000000"/>
            </w:tcBorders>
            <w:shd w:val="clear" w:color="auto" w:fill="auto"/>
          </w:tcPr>
          <w:p w14:paraId="0146837E"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Organization/ Development</w:t>
            </w:r>
          </w:p>
          <w:p w14:paraId="092F2A3B"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(30%)</w:t>
            </w:r>
          </w:p>
        </w:tc>
        <w:tc>
          <w:tcPr>
            <w:tcW w:w="7590" w:type="dxa"/>
            <w:tcBorders>
              <w:top w:val="nil"/>
              <w:left w:val="nil"/>
              <w:bottom w:val="single" w:sz="8" w:space="0" w:color="000000"/>
              <w:right w:val="single" w:sz="8" w:space="0" w:color="000000"/>
            </w:tcBorders>
            <w:shd w:val="clear" w:color="auto" w:fill="auto"/>
          </w:tcPr>
          <w:p w14:paraId="7173C86A"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1. Writing is well-organized and well-developed, using appropriate development patterns (e.g., definition, illustration, casual analysis, process analysis, classification, comparison/contrast, etc.) to support the thesis or to illustrate ideas;</w:t>
            </w:r>
          </w:p>
          <w:p w14:paraId="01DC6B95"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2. Writing displays coherence, progression, consistency and unity;</w:t>
            </w:r>
          </w:p>
          <w:p w14:paraId="0017DF91"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3. Textual elements are well-connected through explicit logical and/or linguistic transitions.</w:t>
            </w:r>
          </w:p>
        </w:tc>
      </w:tr>
      <w:tr w:rsidR="00DC232D" w14:paraId="0074D090" w14:textId="77777777">
        <w:trPr>
          <w:trHeight w:val="1050"/>
          <w:jc w:val="center"/>
        </w:trPr>
        <w:tc>
          <w:tcPr>
            <w:tcW w:w="1995" w:type="dxa"/>
            <w:tcBorders>
              <w:top w:val="nil"/>
              <w:left w:val="single" w:sz="8" w:space="0" w:color="000000"/>
              <w:bottom w:val="single" w:sz="8" w:space="0" w:color="000000"/>
              <w:right w:val="single" w:sz="8" w:space="0" w:color="000000"/>
            </w:tcBorders>
            <w:shd w:val="clear" w:color="auto" w:fill="auto"/>
          </w:tcPr>
          <w:p w14:paraId="24A340DA"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Language</w:t>
            </w:r>
          </w:p>
          <w:p w14:paraId="25FBA288"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(30%)</w:t>
            </w:r>
          </w:p>
        </w:tc>
        <w:tc>
          <w:tcPr>
            <w:tcW w:w="7590" w:type="dxa"/>
            <w:tcBorders>
              <w:top w:val="nil"/>
              <w:left w:val="nil"/>
              <w:bottom w:val="single" w:sz="8" w:space="0" w:color="000000"/>
              <w:right w:val="single" w:sz="8" w:space="0" w:color="000000"/>
            </w:tcBorders>
            <w:shd w:val="clear" w:color="auto" w:fill="auto"/>
          </w:tcPr>
          <w:p w14:paraId="4197077F"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1. Spelling is accurate;</w:t>
            </w:r>
          </w:p>
          <w:p w14:paraId="5A076B4A"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2. Writing displays consistent facility in use of language;</w:t>
            </w:r>
          </w:p>
          <w:p w14:paraId="69ABD770"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3. Writing demonstrates appropriate register, syntactic variety, and effective use of vocabulary.</w:t>
            </w:r>
          </w:p>
        </w:tc>
      </w:tr>
    </w:tbl>
    <w:p w14:paraId="1C71D4DE" w14:textId="77777777" w:rsidR="00DC232D" w:rsidRDefault="001C4349">
      <w:pPr>
        <w:widowControl/>
        <w:shd w:val="clear" w:color="auto" w:fill="FFFFFF"/>
        <w:jc w:val="left"/>
        <w:rPr>
          <w:rFonts w:ascii="Times New Roman" w:eastAsia="微软雅黑" w:hAnsi="Times New Roman"/>
          <w:color w:val="000000"/>
          <w:kern w:val="0"/>
          <w:sz w:val="24"/>
          <w:szCs w:val="24"/>
          <w:shd w:val="clear" w:color="auto" w:fill="FFFFFF"/>
        </w:rPr>
      </w:pPr>
      <w:r>
        <w:rPr>
          <w:rFonts w:ascii="Times New Roman" w:eastAsia="微软雅黑" w:hAnsi="Times New Roman"/>
          <w:b/>
          <w:bCs/>
          <w:color w:val="000000"/>
          <w:kern w:val="0"/>
          <w:sz w:val="24"/>
          <w:szCs w:val="24"/>
          <w:shd w:val="clear" w:color="auto" w:fill="FFFFFF"/>
          <w:lang w:bidi="ar"/>
        </w:rPr>
        <w:t xml:space="preserve">Sample task: </w:t>
      </w:r>
    </w:p>
    <w:p w14:paraId="56001719" w14:textId="77777777" w:rsidR="00DC232D" w:rsidRDefault="001C4349">
      <w:pPr>
        <w:widowControl/>
        <w:shd w:val="clear" w:color="auto" w:fill="FFFFFF"/>
        <w:spacing w:line="360" w:lineRule="auto"/>
        <w:rPr>
          <w:rFonts w:ascii="Times New Roman" w:hAnsi="Times New Roman"/>
          <w:kern w:val="0"/>
          <w:sz w:val="24"/>
          <w:szCs w:val="24"/>
          <w:shd w:val="clear" w:color="auto" w:fill="FFFFFF"/>
        </w:rPr>
      </w:pPr>
      <w:r>
        <w:rPr>
          <w:rFonts w:ascii="Times New Roman" w:hAnsi="Times New Roman"/>
          <w:kern w:val="0"/>
          <w:sz w:val="24"/>
          <w:szCs w:val="24"/>
          <w:shd w:val="clear" w:color="auto" w:fill="FFFFFF"/>
          <w:lang w:bidi="ar"/>
        </w:rPr>
        <w:t xml:space="preserve">Write a passage based on the chart below. The chart shows the hourly AQI (Air Quality Index) in Beijing, Shanghai and Guangzhou on the same day. In your writing, you should summarize </w:t>
      </w:r>
      <w:r>
        <w:rPr>
          <w:rFonts w:ascii="Times New Roman" w:hAnsi="Times New Roman"/>
          <w:kern w:val="0"/>
          <w:sz w:val="24"/>
          <w:szCs w:val="24"/>
          <w:shd w:val="clear" w:color="auto" w:fill="FFFFFF"/>
          <w:lang w:bidi="ar"/>
        </w:rPr>
        <w:lastRenderedPageBreak/>
        <w:t>the information by selecting and reporting the main features and make comparisons where relevant. You should write at least 300 words but no more than 500 words. (Suggested completion time: 60 minutes)</w:t>
      </w:r>
    </w:p>
    <w:p w14:paraId="5C83063D" w14:textId="77777777" w:rsidR="00DC232D" w:rsidRDefault="001C4349">
      <w:pPr>
        <w:widowControl/>
        <w:jc w:val="left"/>
        <w:rPr>
          <w:rFonts w:ascii="宋体"/>
          <w:kern w:val="0"/>
          <w:sz w:val="24"/>
          <w:szCs w:val="24"/>
        </w:rPr>
      </w:pPr>
      <w:r>
        <w:rPr>
          <w:rFonts w:ascii="宋体" w:hint="eastAsia"/>
          <w:kern w:val="0"/>
          <w:sz w:val="24"/>
          <w:szCs w:val="24"/>
          <w:lang w:bidi="ar"/>
        </w:rPr>
        <w:t xml:space="preserve"> </w:t>
      </w:r>
    </w:p>
    <w:p w14:paraId="299346C0" w14:textId="106F7F56" w:rsidR="00DC232D" w:rsidRDefault="003659E7">
      <w:pPr>
        <w:widowControl/>
        <w:shd w:val="clear" w:color="auto" w:fill="FFFFFF"/>
        <w:jc w:val="center"/>
        <w:rPr>
          <w:rFonts w:ascii="微软雅黑" w:eastAsia="微软雅黑" w:hAnsi="微软雅黑" w:cs="宋体"/>
          <w:color w:val="000000"/>
          <w:kern w:val="0"/>
          <w:sz w:val="23"/>
          <w:szCs w:val="23"/>
          <w:shd w:val="clear" w:color="auto" w:fill="FFFFFF"/>
        </w:rPr>
      </w:pPr>
      <w:r>
        <w:rPr>
          <w:rStyle w:val="aa"/>
          <w:noProof/>
          <w:color w:val="auto"/>
          <w:szCs w:val="21"/>
          <w:u w:val="none"/>
          <w:shd w:val="clear" w:color="auto" w:fill="FFFFFF"/>
        </w:rPr>
        <w:drawing>
          <wp:inline distT="0" distB="0" distL="0" distR="0" wp14:anchorId="5D232FF3" wp14:editId="7AD9CBE1">
            <wp:extent cx="4762500" cy="2847975"/>
            <wp:effectExtent l="0" t="0" r="0" b="9525"/>
            <wp:docPr id="1" name="图片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847975"/>
                    </a:xfrm>
                    <a:prstGeom prst="rect">
                      <a:avLst/>
                    </a:prstGeom>
                    <a:noFill/>
                    <a:ln>
                      <a:noFill/>
                    </a:ln>
                  </pic:spPr>
                </pic:pic>
              </a:graphicData>
            </a:graphic>
          </wp:inline>
        </w:drawing>
      </w:r>
    </w:p>
    <w:tbl>
      <w:tblPr>
        <w:tblW w:w="7500" w:type="dxa"/>
        <w:jc w:val="center"/>
        <w:tblCellMar>
          <w:left w:w="0" w:type="dxa"/>
          <w:right w:w="0" w:type="dxa"/>
        </w:tblCellMar>
        <w:tblLook w:val="04A0" w:firstRow="1" w:lastRow="0" w:firstColumn="1" w:lastColumn="0" w:noHBand="0" w:noVBand="1"/>
      </w:tblPr>
      <w:tblGrid>
        <w:gridCol w:w="2028"/>
        <w:gridCol w:w="1590"/>
        <w:gridCol w:w="3882"/>
      </w:tblGrid>
      <w:tr w:rsidR="00DC232D" w14:paraId="067B916F" w14:textId="77777777">
        <w:trPr>
          <w:jc w:val="center"/>
        </w:trPr>
        <w:tc>
          <w:tcPr>
            <w:tcW w:w="0" w:type="auto"/>
            <w:shd w:val="clear" w:color="auto" w:fill="auto"/>
            <w:vAlign w:val="center"/>
          </w:tcPr>
          <w:p w14:paraId="120DFF81"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Note: AQI</w:t>
            </w:r>
          </w:p>
        </w:tc>
        <w:tc>
          <w:tcPr>
            <w:tcW w:w="0" w:type="auto"/>
            <w:shd w:val="clear" w:color="auto" w:fill="auto"/>
            <w:vAlign w:val="center"/>
          </w:tcPr>
          <w:p w14:paraId="3E0FC3D7"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0-50</w:t>
            </w:r>
          </w:p>
        </w:tc>
        <w:tc>
          <w:tcPr>
            <w:tcW w:w="0" w:type="auto"/>
            <w:shd w:val="clear" w:color="auto" w:fill="auto"/>
            <w:vAlign w:val="center"/>
          </w:tcPr>
          <w:p w14:paraId="7DD8EFFC"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Good</w:t>
            </w:r>
          </w:p>
        </w:tc>
      </w:tr>
      <w:tr w:rsidR="00DC232D" w14:paraId="0645E641" w14:textId="77777777">
        <w:trPr>
          <w:jc w:val="center"/>
        </w:trPr>
        <w:tc>
          <w:tcPr>
            <w:tcW w:w="0" w:type="auto"/>
            <w:shd w:val="clear" w:color="auto" w:fill="auto"/>
            <w:vAlign w:val="center"/>
          </w:tcPr>
          <w:p w14:paraId="4D86FE9A" w14:textId="77777777" w:rsidR="00DC232D" w:rsidRDefault="00DC232D">
            <w:pPr>
              <w:widowControl/>
              <w:shd w:val="clear" w:color="auto" w:fill="FFFFFF"/>
              <w:spacing w:line="360" w:lineRule="auto"/>
              <w:rPr>
                <w:rFonts w:ascii="Times New Roman" w:hAnsi="Times New Roman"/>
                <w:kern w:val="0"/>
                <w:szCs w:val="21"/>
                <w:shd w:val="clear" w:color="auto" w:fill="FFFFFF"/>
              </w:rPr>
            </w:pPr>
          </w:p>
        </w:tc>
        <w:tc>
          <w:tcPr>
            <w:tcW w:w="0" w:type="auto"/>
            <w:shd w:val="clear" w:color="auto" w:fill="auto"/>
            <w:vAlign w:val="center"/>
          </w:tcPr>
          <w:p w14:paraId="4EE24B63"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51-100</w:t>
            </w:r>
          </w:p>
        </w:tc>
        <w:tc>
          <w:tcPr>
            <w:tcW w:w="0" w:type="auto"/>
            <w:shd w:val="clear" w:color="auto" w:fill="auto"/>
            <w:vAlign w:val="center"/>
          </w:tcPr>
          <w:p w14:paraId="5A72EEF4"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Moderate</w:t>
            </w:r>
          </w:p>
        </w:tc>
      </w:tr>
      <w:tr w:rsidR="00DC232D" w14:paraId="2FF2D788" w14:textId="77777777">
        <w:trPr>
          <w:jc w:val="center"/>
        </w:trPr>
        <w:tc>
          <w:tcPr>
            <w:tcW w:w="0" w:type="auto"/>
            <w:shd w:val="clear" w:color="auto" w:fill="auto"/>
            <w:vAlign w:val="center"/>
          </w:tcPr>
          <w:p w14:paraId="429EF666" w14:textId="77777777" w:rsidR="00DC232D" w:rsidRDefault="00DC232D">
            <w:pPr>
              <w:widowControl/>
              <w:shd w:val="clear" w:color="auto" w:fill="FFFFFF"/>
              <w:spacing w:line="360" w:lineRule="auto"/>
              <w:rPr>
                <w:rFonts w:ascii="Times New Roman" w:hAnsi="Times New Roman"/>
                <w:kern w:val="0"/>
                <w:szCs w:val="21"/>
                <w:shd w:val="clear" w:color="auto" w:fill="FFFFFF"/>
              </w:rPr>
            </w:pPr>
          </w:p>
        </w:tc>
        <w:tc>
          <w:tcPr>
            <w:tcW w:w="0" w:type="auto"/>
            <w:shd w:val="clear" w:color="auto" w:fill="auto"/>
            <w:vAlign w:val="center"/>
          </w:tcPr>
          <w:p w14:paraId="675F7607"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101-150</w:t>
            </w:r>
          </w:p>
        </w:tc>
        <w:tc>
          <w:tcPr>
            <w:tcW w:w="0" w:type="auto"/>
            <w:shd w:val="clear" w:color="auto" w:fill="auto"/>
            <w:vAlign w:val="center"/>
          </w:tcPr>
          <w:p w14:paraId="543FD59D"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Lightly polluted</w:t>
            </w:r>
          </w:p>
        </w:tc>
      </w:tr>
      <w:tr w:rsidR="00DC232D" w14:paraId="1918D837" w14:textId="77777777">
        <w:trPr>
          <w:jc w:val="center"/>
        </w:trPr>
        <w:tc>
          <w:tcPr>
            <w:tcW w:w="0" w:type="auto"/>
            <w:shd w:val="clear" w:color="auto" w:fill="auto"/>
            <w:vAlign w:val="center"/>
          </w:tcPr>
          <w:p w14:paraId="12433AAD" w14:textId="77777777" w:rsidR="00DC232D" w:rsidRDefault="00DC232D">
            <w:pPr>
              <w:widowControl/>
              <w:shd w:val="clear" w:color="auto" w:fill="FFFFFF"/>
              <w:spacing w:line="360" w:lineRule="auto"/>
              <w:rPr>
                <w:rFonts w:ascii="Times New Roman" w:hAnsi="Times New Roman"/>
                <w:kern w:val="0"/>
                <w:szCs w:val="21"/>
                <w:shd w:val="clear" w:color="auto" w:fill="FFFFFF"/>
              </w:rPr>
            </w:pPr>
          </w:p>
        </w:tc>
        <w:tc>
          <w:tcPr>
            <w:tcW w:w="0" w:type="auto"/>
            <w:shd w:val="clear" w:color="auto" w:fill="auto"/>
            <w:vAlign w:val="center"/>
          </w:tcPr>
          <w:p w14:paraId="382EB027"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151-200</w:t>
            </w:r>
          </w:p>
        </w:tc>
        <w:tc>
          <w:tcPr>
            <w:tcW w:w="0" w:type="auto"/>
            <w:shd w:val="clear" w:color="auto" w:fill="auto"/>
            <w:vAlign w:val="center"/>
          </w:tcPr>
          <w:p w14:paraId="72288F92"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Moderately polluted</w:t>
            </w:r>
          </w:p>
        </w:tc>
      </w:tr>
      <w:tr w:rsidR="00DC232D" w14:paraId="710B1DDE" w14:textId="77777777">
        <w:trPr>
          <w:jc w:val="center"/>
        </w:trPr>
        <w:tc>
          <w:tcPr>
            <w:tcW w:w="0" w:type="auto"/>
            <w:shd w:val="clear" w:color="auto" w:fill="auto"/>
            <w:vAlign w:val="center"/>
          </w:tcPr>
          <w:p w14:paraId="692B7957" w14:textId="77777777" w:rsidR="00DC232D" w:rsidRDefault="00DC232D">
            <w:pPr>
              <w:widowControl/>
              <w:shd w:val="clear" w:color="auto" w:fill="FFFFFF"/>
              <w:spacing w:line="360" w:lineRule="auto"/>
              <w:rPr>
                <w:rFonts w:ascii="Times New Roman" w:hAnsi="Times New Roman"/>
                <w:kern w:val="0"/>
                <w:szCs w:val="21"/>
                <w:shd w:val="clear" w:color="auto" w:fill="FFFFFF"/>
              </w:rPr>
            </w:pPr>
          </w:p>
        </w:tc>
        <w:tc>
          <w:tcPr>
            <w:tcW w:w="0" w:type="auto"/>
            <w:shd w:val="clear" w:color="auto" w:fill="auto"/>
            <w:vAlign w:val="center"/>
          </w:tcPr>
          <w:p w14:paraId="43DAE3C2"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01-300</w:t>
            </w:r>
          </w:p>
        </w:tc>
        <w:tc>
          <w:tcPr>
            <w:tcW w:w="0" w:type="auto"/>
            <w:shd w:val="clear" w:color="auto" w:fill="auto"/>
            <w:vAlign w:val="center"/>
          </w:tcPr>
          <w:p w14:paraId="3F606B8F"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Heavily polluted</w:t>
            </w:r>
          </w:p>
        </w:tc>
      </w:tr>
      <w:tr w:rsidR="00DC232D" w14:paraId="6ECC8CBD" w14:textId="77777777">
        <w:trPr>
          <w:jc w:val="center"/>
        </w:trPr>
        <w:tc>
          <w:tcPr>
            <w:tcW w:w="0" w:type="auto"/>
            <w:shd w:val="clear" w:color="auto" w:fill="auto"/>
            <w:vAlign w:val="center"/>
          </w:tcPr>
          <w:p w14:paraId="5285D472" w14:textId="77777777" w:rsidR="00DC232D" w:rsidRDefault="00DC232D">
            <w:pPr>
              <w:widowControl/>
              <w:shd w:val="clear" w:color="auto" w:fill="FFFFFF"/>
              <w:spacing w:line="360" w:lineRule="auto"/>
              <w:rPr>
                <w:rFonts w:ascii="Times New Roman" w:hAnsi="Times New Roman"/>
                <w:kern w:val="0"/>
                <w:szCs w:val="21"/>
                <w:shd w:val="clear" w:color="auto" w:fill="FFFFFF"/>
              </w:rPr>
            </w:pPr>
          </w:p>
        </w:tc>
        <w:tc>
          <w:tcPr>
            <w:tcW w:w="0" w:type="auto"/>
            <w:shd w:val="clear" w:color="auto" w:fill="auto"/>
            <w:vAlign w:val="center"/>
          </w:tcPr>
          <w:p w14:paraId="7333EA8F"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&gt;300</w:t>
            </w:r>
          </w:p>
        </w:tc>
        <w:tc>
          <w:tcPr>
            <w:tcW w:w="0" w:type="auto"/>
            <w:shd w:val="clear" w:color="auto" w:fill="auto"/>
            <w:vAlign w:val="center"/>
          </w:tcPr>
          <w:p w14:paraId="29BA654A" w14:textId="77777777" w:rsidR="00DC232D" w:rsidRDefault="001C4349">
            <w:pPr>
              <w:widowControl/>
              <w:shd w:val="clear" w:color="auto" w:fill="FFFFFF"/>
              <w:spacing w:line="360" w:lineRule="auto"/>
              <w:rPr>
                <w:rFonts w:ascii="Times New Roman" w:hAnsi="Times New Roman"/>
                <w:kern w:val="0"/>
                <w:szCs w:val="21"/>
                <w:shd w:val="clear" w:color="auto" w:fill="FFFFFF"/>
              </w:rPr>
            </w:pPr>
            <w:r>
              <w:rPr>
                <w:rFonts w:ascii="Times New Roman" w:hAnsi="Times New Roman"/>
                <w:kern w:val="0"/>
                <w:szCs w:val="21"/>
                <w:shd w:val="clear" w:color="auto" w:fill="FFFFFF"/>
                <w:lang w:bidi="ar"/>
              </w:rPr>
              <w:t>Severely polluted</w:t>
            </w:r>
          </w:p>
        </w:tc>
      </w:tr>
    </w:tbl>
    <w:p w14:paraId="38402C17" w14:textId="77777777" w:rsidR="00DC232D" w:rsidRDefault="00DC232D">
      <w:pPr>
        <w:widowControl/>
        <w:shd w:val="clear" w:color="auto" w:fill="FFFFFF"/>
        <w:jc w:val="left"/>
        <w:rPr>
          <w:rFonts w:ascii="宋体" w:hAnsi="宋体"/>
          <w:b/>
          <w:bCs/>
          <w:color w:val="000000"/>
          <w:kern w:val="0"/>
          <w:sz w:val="24"/>
          <w:szCs w:val="24"/>
          <w:shd w:val="clear" w:color="auto" w:fill="FFFFFF"/>
        </w:rPr>
      </w:pPr>
    </w:p>
    <w:p w14:paraId="162BCB2B" w14:textId="77777777" w:rsidR="00FB6BB4" w:rsidRDefault="00FB6BB4">
      <w:pPr>
        <w:widowControl/>
        <w:shd w:val="clear" w:color="auto" w:fill="FFFFFF"/>
        <w:jc w:val="left"/>
        <w:rPr>
          <w:rFonts w:ascii="宋体" w:hAnsi="宋体"/>
          <w:b/>
          <w:bCs/>
          <w:color w:val="000000"/>
          <w:kern w:val="0"/>
          <w:sz w:val="24"/>
          <w:szCs w:val="24"/>
          <w:shd w:val="clear" w:color="auto" w:fill="FFFFFF"/>
        </w:rPr>
      </w:pPr>
    </w:p>
    <w:p w14:paraId="291DE7D8" w14:textId="77777777" w:rsidR="00FB6BB4" w:rsidRDefault="00FB6BB4">
      <w:pPr>
        <w:widowControl/>
        <w:shd w:val="clear" w:color="auto" w:fill="FFFFFF"/>
        <w:jc w:val="left"/>
        <w:rPr>
          <w:rFonts w:ascii="宋体" w:hAnsi="宋体"/>
          <w:b/>
          <w:bCs/>
          <w:color w:val="000000"/>
          <w:kern w:val="0"/>
          <w:sz w:val="24"/>
          <w:szCs w:val="24"/>
          <w:shd w:val="clear" w:color="auto" w:fill="FFFFFF"/>
        </w:rPr>
      </w:pPr>
    </w:p>
    <w:p w14:paraId="7B541E49" w14:textId="77777777" w:rsidR="00FB6BB4" w:rsidRDefault="00FB6BB4">
      <w:pPr>
        <w:widowControl/>
        <w:shd w:val="clear" w:color="auto" w:fill="FFFFFF"/>
        <w:jc w:val="left"/>
        <w:rPr>
          <w:rFonts w:ascii="宋体" w:hAnsi="宋体"/>
          <w:b/>
          <w:bCs/>
          <w:color w:val="000000"/>
          <w:kern w:val="0"/>
          <w:sz w:val="24"/>
          <w:szCs w:val="24"/>
          <w:shd w:val="clear" w:color="auto" w:fill="FFFFFF"/>
        </w:rPr>
      </w:pPr>
    </w:p>
    <w:p w14:paraId="651AC809" w14:textId="77777777" w:rsidR="00FB6BB4" w:rsidRDefault="00FB6BB4">
      <w:pPr>
        <w:widowControl/>
        <w:shd w:val="clear" w:color="auto" w:fill="FFFFFF"/>
        <w:jc w:val="left"/>
        <w:rPr>
          <w:rFonts w:ascii="宋体" w:hAnsi="宋体"/>
          <w:b/>
          <w:bCs/>
          <w:color w:val="000000"/>
          <w:kern w:val="0"/>
          <w:sz w:val="24"/>
          <w:szCs w:val="24"/>
          <w:shd w:val="clear" w:color="auto" w:fill="FFFFFF"/>
        </w:rPr>
      </w:pPr>
    </w:p>
    <w:p w14:paraId="4F78E24D" w14:textId="77777777" w:rsidR="00FB6BB4" w:rsidRDefault="00FB6BB4">
      <w:pPr>
        <w:widowControl/>
        <w:shd w:val="clear" w:color="auto" w:fill="FFFFFF"/>
        <w:jc w:val="left"/>
        <w:rPr>
          <w:rFonts w:ascii="宋体" w:hAnsi="宋体"/>
          <w:b/>
          <w:bCs/>
          <w:color w:val="000000"/>
          <w:kern w:val="0"/>
          <w:sz w:val="24"/>
          <w:szCs w:val="24"/>
          <w:shd w:val="clear" w:color="auto" w:fill="FFFFFF"/>
        </w:rPr>
      </w:pPr>
    </w:p>
    <w:p w14:paraId="6B8E866D" w14:textId="77777777" w:rsidR="00FB6BB4" w:rsidRDefault="00FB6BB4">
      <w:pPr>
        <w:widowControl/>
        <w:shd w:val="clear" w:color="auto" w:fill="FFFFFF"/>
        <w:jc w:val="left"/>
        <w:rPr>
          <w:rFonts w:ascii="宋体" w:hAnsi="宋体" w:hint="eastAsia"/>
          <w:b/>
          <w:bCs/>
          <w:color w:val="000000"/>
          <w:kern w:val="0"/>
          <w:sz w:val="24"/>
          <w:szCs w:val="24"/>
          <w:shd w:val="clear" w:color="auto" w:fill="FFFFFF"/>
        </w:rPr>
      </w:pPr>
      <w:bookmarkStart w:id="0" w:name="_GoBack"/>
      <w:bookmarkEnd w:id="0"/>
    </w:p>
    <w:p w14:paraId="10E84AE5" w14:textId="77777777" w:rsidR="00DC232D" w:rsidRDefault="00DC232D">
      <w:pPr>
        <w:widowControl/>
        <w:shd w:val="clear" w:color="auto" w:fill="FFFFFF"/>
        <w:jc w:val="left"/>
        <w:rPr>
          <w:rFonts w:ascii="Times New Roman" w:hAnsi="Times New Roman"/>
          <w:b/>
          <w:bCs/>
          <w:color w:val="000000"/>
          <w:kern w:val="0"/>
          <w:sz w:val="24"/>
          <w:szCs w:val="24"/>
          <w:shd w:val="clear" w:color="auto" w:fill="FFFFFF"/>
          <w:lang w:bidi="ar"/>
        </w:rPr>
      </w:pPr>
    </w:p>
    <w:p w14:paraId="3A8DF32E" w14:textId="77777777" w:rsidR="00DC232D" w:rsidRDefault="001C4349">
      <w:pPr>
        <w:widowControl/>
        <w:shd w:val="clear" w:color="auto" w:fill="FFFFFF"/>
        <w:jc w:val="left"/>
        <w:rPr>
          <w:rFonts w:ascii="Times New Roman" w:eastAsia="微软雅黑" w:hAnsi="Times New Roman"/>
          <w:b/>
          <w:bCs/>
          <w:color w:val="000000"/>
          <w:kern w:val="0"/>
          <w:szCs w:val="21"/>
          <w:shd w:val="clear" w:color="auto" w:fill="FFFFFF"/>
        </w:rPr>
      </w:pPr>
      <w:r>
        <w:rPr>
          <w:rFonts w:ascii="Times New Roman" w:hAnsi="Times New Roman" w:hint="eastAsia"/>
          <w:b/>
          <w:bCs/>
          <w:color w:val="000000"/>
          <w:kern w:val="0"/>
          <w:sz w:val="24"/>
          <w:szCs w:val="24"/>
          <w:shd w:val="clear" w:color="auto" w:fill="FFFFFF"/>
          <w:lang w:bidi="ar"/>
        </w:rPr>
        <w:lastRenderedPageBreak/>
        <w:t>类型</w:t>
      </w:r>
      <w:r>
        <w:rPr>
          <w:rFonts w:ascii="Times New Roman" w:hAnsi="Times New Roman"/>
          <w:b/>
          <w:bCs/>
          <w:color w:val="000000"/>
          <w:kern w:val="0"/>
          <w:sz w:val="24"/>
          <w:szCs w:val="24"/>
          <w:shd w:val="clear" w:color="auto" w:fill="FFFFFF"/>
          <w:lang w:bidi="ar"/>
        </w:rPr>
        <w:t xml:space="preserve"> 3</w:t>
      </w:r>
      <w:r>
        <w:rPr>
          <w:rFonts w:ascii="Times New Roman" w:hAnsi="Times New Roman" w:hint="eastAsia"/>
          <w:b/>
          <w:bCs/>
          <w:color w:val="000000"/>
          <w:kern w:val="0"/>
          <w:sz w:val="24"/>
          <w:szCs w:val="24"/>
          <w:shd w:val="clear" w:color="auto" w:fill="FFFFFF"/>
          <w:lang w:bidi="ar"/>
        </w:rPr>
        <w:t>：应用文写作</w:t>
      </w:r>
      <w:r>
        <w:rPr>
          <w:rFonts w:ascii="Times New Roman" w:eastAsia="微软雅黑" w:hAnsi="Times New Roman" w:hint="eastAsia"/>
          <w:b/>
          <w:bCs/>
          <w:color w:val="000000"/>
          <w:kern w:val="0"/>
          <w:szCs w:val="21"/>
          <w:shd w:val="clear" w:color="auto" w:fill="FFFFFF"/>
          <w:lang w:bidi="ar"/>
        </w:rPr>
        <w:t>（</w:t>
      </w:r>
      <w:r>
        <w:rPr>
          <w:rFonts w:ascii="Times New Roman" w:eastAsia="微软雅黑" w:hAnsi="Times New Roman"/>
          <w:b/>
          <w:bCs/>
          <w:color w:val="000000"/>
          <w:kern w:val="0"/>
          <w:sz w:val="24"/>
          <w:szCs w:val="24"/>
          <w:shd w:val="clear" w:color="auto" w:fill="FFFFFF"/>
          <w:lang w:bidi="ar"/>
        </w:rPr>
        <w:t>Practical Writing</w:t>
      </w:r>
      <w:r>
        <w:rPr>
          <w:rFonts w:ascii="Times New Roman" w:eastAsia="微软雅黑" w:hAnsi="Times New Roman" w:hint="eastAsia"/>
          <w:b/>
          <w:bCs/>
          <w:color w:val="000000"/>
          <w:kern w:val="0"/>
          <w:szCs w:val="21"/>
          <w:shd w:val="clear" w:color="auto" w:fill="FFFFFF"/>
          <w:lang w:bidi="ar"/>
        </w:rPr>
        <w:t>）</w:t>
      </w:r>
    </w:p>
    <w:p w14:paraId="72B70A31" w14:textId="77777777" w:rsidR="00DC232D" w:rsidRDefault="001C4349">
      <w:pPr>
        <w:widowControl/>
        <w:shd w:val="clear" w:color="auto" w:fill="FFFFFF"/>
        <w:jc w:val="left"/>
        <w:rPr>
          <w:rFonts w:ascii="Times New Roman" w:hAnsi="Times New Roman"/>
          <w:b/>
          <w:bCs/>
          <w:color w:val="000000"/>
          <w:kern w:val="0"/>
          <w:sz w:val="24"/>
          <w:szCs w:val="24"/>
          <w:shd w:val="clear" w:color="auto" w:fill="FFFFFF"/>
        </w:rPr>
      </w:pPr>
      <w:r>
        <w:rPr>
          <w:rFonts w:ascii="Times New Roman" w:hAnsi="Times New Roman" w:hint="eastAsia"/>
          <w:b/>
          <w:bCs/>
          <w:color w:val="000000"/>
          <w:kern w:val="0"/>
          <w:sz w:val="24"/>
          <w:szCs w:val="24"/>
          <w:shd w:val="clear" w:color="auto" w:fill="FFFFFF"/>
          <w:lang w:bidi="ar"/>
        </w:rPr>
        <w:t>评分标准（总分</w:t>
      </w:r>
      <w:r>
        <w:rPr>
          <w:rFonts w:ascii="Times New Roman" w:hAnsi="Times New Roman"/>
          <w:b/>
          <w:bCs/>
          <w:color w:val="000000"/>
          <w:kern w:val="0"/>
          <w:sz w:val="24"/>
          <w:szCs w:val="24"/>
          <w:shd w:val="clear" w:color="auto" w:fill="FFFFFF"/>
          <w:lang w:bidi="ar"/>
        </w:rPr>
        <w:t>50</w:t>
      </w:r>
      <w:r>
        <w:rPr>
          <w:rFonts w:ascii="Times New Roman" w:hAnsi="Times New Roman" w:hint="eastAsia"/>
          <w:b/>
          <w:bCs/>
          <w:color w:val="000000"/>
          <w:kern w:val="0"/>
          <w:sz w:val="24"/>
          <w:szCs w:val="24"/>
          <w:shd w:val="clear" w:color="auto" w:fill="FFFFFF"/>
          <w:lang w:bidi="ar"/>
        </w:rPr>
        <w:t>分）：</w:t>
      </w:r>
    </w:p>
    <w:tbl>
      <w:tblPr>
        <w:tblW w:w="9615" w:type="dxa"/>
        <w:jc w:val="center"/>
        <w:tblCellMar>
          <w:left w:w="0" w:type="dxa"/>
          <w:right w:w="0" w:type="dxa"/>
        </w:tblCellMar>
        <w:tblLook w:val="04A0" w:firstRow="1" w:lastRow="0" w:firstColumn="1" w:lastColumn="0" w:noHBand="0" w:noVBand="1"/>
      </w:tblPr>
      <w:tblGrid>
        <w:gridCol w:w="2153"/>
        <w:gridCol w:w="7462"/>
      </w:tblGrid>
      <w:tr w:rsidR="00DC232D" w14:paraId="20E1A6CE" w14:textId="77777777">
        <w:trPr>
          <w:trHeight w:val="270"/>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730EFBE0"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Practical Writing</w:t>
            </w:r>
          </w:p>
        </w:tc>
      </w:tr>
      <w:tr w:rsidR="00DC232D" w14:paraId="2FBF3B7A" w14:textId="77777777">
        <w:trPr>
          <w:trHeight w:val="1065"/>
          <w:jc w:val="center"/>
        </w:trPr>
        <w:tc>
          <w:tcPr>
            <w:tcW w:w="0" w:type="auto"/>
            <w:tcBorders>
              <w:top w:val="nil"/>
              <w:left w:val="single" w:sz="8" w:space="0" w:color="000000"/>
              <w:bottom w:val="single" w:sz="8" w:space="0" w:color="000000"/>
              <w:right w:val="single" w:sz="8" w:space="0" w:color="000000"/>
            </w:tcBorders>
            <w:shd w:val="clear" w:color="auto" w:fill="auto"/>
          </w:tcPr>
          <w:p w14:paraId="0BC8EC01"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Content/Ideas</w:t>
            </w:r>
          </w:p>
          <w:p w14:paraId="36129A8F"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(40%)</w:t>
            </w:r>
          </w:p>
        </w:tc>
        <w:tc>
          <w:tcPr>
            <w:tcW w:w="0" w:type="auto"/>
            <w:tcBorders>
              <w:top w:val="nil"/>
              <w:left w:val="nil"/>
              <w:bottom w:val="single" w:sz="8" w:space="0" w:color="000000"/>
              <w:right w:val="single" w:sz="8" w:space="0" w:color="000000"/>
            </w:tcBorders>
            <w:shd w:val="clear" w:color="auto" w:fill="auto"/>
          </w:tcPr>
          <w:p w14:paraId="02C042A2"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1. Writing fulfills the communicative purposes;</w:t>
            </w:r>
          </w:p>
          <w:p w14:paraId="24C8FCCC"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2. Writing presents clear intention with supporting details;</w:t>
            </w:r>
          </w:p>
          <w:p w14:paraId="4D96DD93"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3. Writing uses proper style, format and tone.</w:t>
            </w:r>
          </w:p>
        </w:tc>
      </w:tr>
      <w:tr w:rsidR="00DC232D" w14:paraId="16AB2BD4" w14:textId="77777777">
        <w:trPr>
          <w:trHeight w:val="805"/>
          <w:jc w:val="center"/>
        </w:trPr>
        <w:tc>
          <w:tcPr>
            <w:tcW w:w="0" w:type="auto"/>
            <w:tcBorders>
              <w:top w:val="nil"/>
              <w:left w:val="single" w:sz="8" w:space="0" w:color="000000"/>
              <w:bottom w:val="single" w:sz="8" w:space="0" w:color="000000"/>
              <w:right w:val="single" w:sz="8" w:space="0" w:color="000000"/>
            </w:tcBorders>
            <w:shd w:val="clear" w:color="auto" w:fill="auto"/>
          </w:tcPr>
          <w:p w14:paraId="56598073"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Organization/</w:t>
            </w:r>
          </w:p>
          <w:p w14:paraId="42A1A068"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Development  (30% )</w:t>
            </w:r>
          </w:p>
        </w:tc>
        <w:tc>
          <w:tcPr>
            <w:tcW w:w="0" w:type="auto"/>
            <w:tcBorders>
              <w:top w:val="nil"/>
              <w:left w:val="nil"/>
              <w:bottom w:val="single" w:sz="8" w:space="0" w:color="000000"/>
              <w:right w:val="single" w:sz="8" w:space="0" w:color="000000"/>
            </w:tcBorders>
            <w:shd w:val="clear" w:color="auto" w:fill="auto"/>
          </w:tcPr>
          <w:p w14:paraId="4D938D72"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1. Writing is well-organized and well-developed, using appropriate development patterns (e.g., definition, illustration, casual analysis, process analysis, classification, comparison/contrast, etc.) to serve the communicative purposes;</w:t>
            </w:r>
          </w:p>
          <w:p w14:paraId="30A63C2F"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2. Writing displays coherence, progression, consistency and unity;</w:t>
            </w:r>
          </w:p>
          <w:p w14:paraId="745FB4E2"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3. Textual elements are well-connected through explicit logical and/or linguistic transitions.</w:t>
            </w:r>
          </w:p>
        </w:tc>
      </w:tr>
      <w:tr w:rsidR="00DC232D" w14:paraId="2F06F66F" w14:textId="77777777">
        <w:trPr>
          <w:trHeight w:val="1050"/>
          <w:jc w:val="center"/>
        </w:trPr>
        <w:tc>
          <w:tcPr>
            <w:tcW w:w="0" w:type="auto"/>
            <w:tcBorders>
              <w:top w:val="nil"/>
              <w:left w:val="single" w:sz="8" w:space="0" w:color="000000"/>
              <w:bottom w:val="single" w:sz="8" w:space="0" w:color="000000"/>
              <w:right w:val="single" w:sz="8" w:space="0" w:color="000000"/>
            </w:tcBorders>
            <w:shd w:val="clear" w:color="auto" w:fill="auto"/>
          </w:tcPr>
          <w:p w14:paraId="3FBD22E1"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Language</w:t>
            </w:r>
          </w:p>
          <w:p w14:paraId="55EFFAC9" w14:textId="77777777" w:rsidR="00DC232D" w:rsidRDefault="001C4349">
            <w:pPr>
              <w:widowControl/>
              <w:spacing w:after="150"/>
              <w:jc w:val="center"/>
              <w:rPr>
                <w:rFonts w:ascii="Times New Roman" w:hAnsi="Times New Roman"/>
                <w:kern w:val="0"/>
                <w:sz w:val="24"/>
                <w:szCs w:val="24"/>
              </w:rPr>
            </w:pPr>
            <w:r>
              <w:rPr>
                <w:rFonts w:ascii="Times New Roman" w:hAnsi="Times New Roman"/>
                <w:kern w:val="0"/>
                <w:sz w:val="24"/>
                <w:szCs w:val="24"/>
                <w:lang w:bidi="ar"/>
              </w:rPr>
              <w:t>(30%)</w:t>
            </w:r>
          </w:p>
        </w:tc>
        <w:tc>
          <w:tcPr>
            <w:tcW w:w="0" w:type="auto"/>
            <w:tcBorders>
              <w:top w:val="nil"/>
              <w:left w:val="nil"/>
              <w:bottom w:val="single" w:sz="8" w:space="0" w:color="000000"/>
              <w:right w:val="single" w:sz="8" w:space="0" w:color="000000"/>
            </w:tcBorders>
            <w:shd w:val="clear" w:color="auto" w:fill="auto"/>
          </w:tcPr>
          <w:p w14:paraId="7274E42E"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1. Spelling is accurate;</w:t>
            </w:r>
          </w:p>
          <w:p w14:paraId="0962BFE3"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2. Writing displays consistent facility in use of language;</w:t>
            </w:r>
          </w:p>
          <w:p w14:paraId="2C680EA7" w14:textId="77777777" w:rsidR="00DC232D" w:rsidRDefault="001C4349">
            <w:pPr>
              <w:widowControl/>
              <w:spacing w:after="150"/>
              <w:rPr>
                <w:rFonts w:ascii="Times New Roman" w:hAnsi="Times New Roman"/>
                <w:kern w:val="0"/>
                <w:sz w:val="24"/>
                <w:szCs w:val="24"/>
              </w:rPr>
            </w:pPr>
            <w:r>
              <w:rPr>
                <w:rFonts w:ascii="Times New Roman" w:hAnsi="Times New Roman"/>
                <w:kern w:val="0"/>
                <w:sz w:val="24"/>
                <w:szCs w:val="24"/>
                <w:lang w:bidi="ar"/>
              </w:rPr>
              <w:t>3. Writing demonstrates appropriate register, syntactic variety, and effective use of vocabulary.</w:t>
            </w:r>
          </w:p>
        </w:tc>
      </w:tr>
    </w:tbl>
    <w:p w14:paraId="3928CB07" w14:textId="77777777" w:rsidR="00DC232D" w:rsidRDefault="001C4349">
      <w:pPr>
        <w:widowControl/>
        <w:shd w:val="clear" w:color="auto" w:fill="FFFFFF"/>
        <w:jc w:val="left"/>
        <w:rPr>
          <w:rFonts w:ascii="Times New Roman" w:eastAsia="微软雅黑" w:hAnsi="Times New Roman"/>
          <w:color w:val="000000"/>
          <w:kern w:val="0"/>
          <w:sz w:val="24"/>
          <w:szCs w:val="24"/>
          <w:shd w:val="clear" w:color="auto" w:fill="FFFFFF"/>
        </w:rPr>
      </w:pPr>
      <w:r>
        <w:rPr>
          <w:rFonts w:ascii="Times New Roman" w:eastAsia="微软雅黑" w:hAnsi="Times New Roman"/>
          <w:b/>
          <w:bCs/>
          <w:color w:val="000000"/>
          <w:kern w:val="0"/>
          <w:sz w:val="24"/>
          <w:szCs w:val="24"/>
          <w:shd w:val="clear" w:color="auto" w:fill="FFFFFF"/>
          <w:lang w:bidi="ar"/>
        </w:rPr>
        <w:t xml:space="preserve">Sample task: </w:t>
      </w:r>
    </w:p>
    <w:p w14:paraId="6D01A90D" w14:textId="77777777" w:rsidR="00DC232D" w:rsidRDefault="001C4349">
      <w:pPr>
        <w:widowControl/>
        <w:shd w:val="clear" w:color="auto" w:fill="FFFFFF"/>
        <w:spacing w:line="360" w:lineRule="auto"/>
        <w:rPr>
          <w:rFonts w:ascii="Times New Roman" w:hAnsi="Times New Roman"/>
          <w:kern w:val="0"/>
          <w:sz w:val="24"/>
          <w:szCs w:val="24"/>
          <w:shd w:val="clear" w:color="auto" w:fill="FFFFFF"/>
        </w:rPr>
      </w:pPr>
      <w:r>
        <w:rPr>
          <w:rFonts w:ascii="Times New Roman" w:hAnsi="Times New Roman"/>
          <w:kern w:val="0"/>
          <w:sz w:val="24"/>
          <w:szCs w:val="24"/>
          <w:shd w:val="clear" w:color="auto" w:fill="FFFFFF"/>
          <w:lang w:bidi="ar"/>
        </w:rPr>
        <w:t>Write an application letter for the UNESCO internship based on the information below. In your writing, please do not use real names or addresses. You should write at least 300 words but no more than 500 words. (Suggested completion time: 60 minutes)</w:t>
      </w:r>
    </w:p>
    <w:p w14:paraId="73BF4BEF" w14:textId="77777777" w:rsidR="00DC232D" w:rsidRDefault="001C4349">
      <w:pPr>
        <w:widowControl/>
        <w:shd w:val="clear" w:color="auto" w:fill="FFFFFF"/>
        <w:spacing w:line="360" w:lineRule="auto"/>
        <w:rPr>
          <w:rFonts w:ascii="Times New Roman" w:hAnsi="Times New Roman"/>
          <w:b/>
          <w:kern w:val="0"/>
          <w:szCs w:val="21"/>
          <w:shd w:val="clear" w:color="auto" w:fill="FFFFFF"/>
        </w:rPr>
      </w:pPr>
      <w:r>
        <w:rPr>
          <w:rFonts w:ascii="Times New Roman" w:hAnsi="Times New Roman"/>
          <w:b/>
          <w:kern w:val="0"/>
          <w:szCs w:val="21"/>
          <w:shd w:val="clear" w:color="auto" w:fill="FFFFFF"/>
          <w:lang w:bidi="ar"/>
        </w:rPr>
        <w:t>UNESCO Internship Program me</w:t>
      </w:r>
    </w:p>
    <w:p w14:paraId="0CD1058A" w14:textId="77777777" w:rsidR="00DC232D" w:rsidRDefault="001C4349">
      <w:pPr>
        <w:widowControl/>
        <w:shd w:val="clear" w:color="auto" w:fill="FFFFFF"/>
        <w:spacing w:line="360" w:lineRule="auto"/>
        <w:rPr>
          <w:rFonts w:ascii="Times New Roman" w:hAnsi="Times New Roman"/>
          <w:kern w:val="0"/>
          <w:sz w:val="24"/>
          <w:szCs w:val="24"/>
          <w:shd w:val="clear" w:color="auto" w:fill="FFFFFF"/>
        </w:rPr>
      </w:pPr>
      <w:r>
        <w:rPr>
          <w:rFonts w:ascii="Times New Roman" w:hAnsi="Times New Roman"/>
          <w:kern w:val="0"/>
          <w:sz w:val="24"/>
          <w:szCs w:val="24"/>
          <w:shd w:val="clear" w:color="auto" w:fill="FFFFFF"/>
          <w:lang w:bidi="ar"/>
        </w:rPr>
        <w:t xml:space="preserve">The UNESCO Internship </w:t>
      </w:r>
      <w:proofErr w:type="spellStart"/>
      <w:r>
        <w:rPr>
          <w:rFonts w:ascii="Times New Roman" w:hAnsi="Times New Roman"/>
          <w:kern w:val="0"/>
          <w:sz w:val="24"/>
          <w:szCs w:val="24"/>
          <w:shd w:val="clear" w:color="auto" w:fill="FFFFFF"/>
          <w:lang w:bidi="ar"/>
        </w:rPr>
        <w:t>Programme</w:t>
      </w:r>
      <w:proofErr w:type="spellEnd"/>
      <w:r>
        <w:rPr>
          <w:rFonts w:ascii="Times New Roman" w:hAnsi="Times New Roman"/>
          <w:kern w:val="0"/>
          <w:sz w:val="24"/>
          <w:szCs w:val="24"/>
          <w:shd w:val="clear" w:color="auto" w:fill="FFFFFF"/>
          <w:lang w:bidi="ar"/>
        </w:rPr>
        <w:t xml:space="preserve"> offers selected graduate and postgraduate students the opportunity to supplement their academic knowledge with practical work assignments and to enable them to gain a better understanding of UNESCO's responsibilities as an international organization. The duration of an internship generally ranges between 2 and 6 months. The basic requirements for the internship </w:t>
      </w:r>
      <w:proofErr w:type="spellStart"/>
      <w:r>
        <w:rPr>
          <w:rFonts w:ascii="Times New Roman" w:hAnsi="Times New Roman"/>
          <w:kern w:val="0"/>
          <w:sz w:val="24"/>
          <w:szCs w:val="24"/>
          <w:shd w:val="clear" w:color="auto" w:fill="FFFFFF"/>
          <w:lang w:bidi="ar"/>
        </w:rPr>
        <w:t>programme</w:t>
      </w:r>
      <w:proofErr w:type="spellEnd"/>
      <w:r>
        <w:rPr>
          <w:rFonts w:ascii="Times New Roman" w:hAnsi="Times New Roman"/>
          <w:kern w:val="0"/>
          <w:sz w:val="24"/>
          <w:szCs w:val="24"/>
          <w:shd w:val="clear" w:color="auto" w:fill="FFFFFF"/>
          <w:lang w:bidi="ar"/>
        </w:rPr>
        <w:t xml:space="preserve"> include:</w:t>
      </w:r>
    </w:p>
    <w:p w14:paraId="49CE4065" w14:textId="77777777" w:rsidR="00DC232D" w:rsidRDefault="001C4349">
      <w:pPr>
        <w:widowControl/>
        <w:shd w:val="clear" w:color="auto" w:fill="FFFFFF"/>
        <w:spacing w:line="360" w:lineRule="auto"/>
        <w:rPr>
          <w:rFonts w:ascii="Times New Roman" w:hAnsi="Times New Roman"/>
          <w:kern w:val="0"/>
          <w:sz w:val="24"/>
          <w:szCs w:val="24"/>
          <w:shd w:val="clear" w:color="auto" w:fill="FFFFFF"/>
        </w:rPr>
      </w:pPr>
      <w:r>
        <w:rPr>
          <w:rFonts w:ascii="Times New Roman" w:hAnsi="Times New Roman"/>
          <w:kern w:val="0"/>
          <w:sz w:val="24"/>
          <w:szCs w:val="24"/>
          <w:shd w:val="clear" w:color="auto" w:fill="FFFFFF"/>
          <w:lang w:bidi="ar"/>
        </w:rPr>
        <w:lastRenderedPageBreak/>
        <w:t>·An excellent knowledge, both written and spoken, of at least one of UNESCO's working languages (English or French);</w:t>
      </w:r>
    </w:p>
    <w:p w14:paraId="0889448D" w14:textId="77777777" w:rsidR="00DC232D" w:rsidRDefault="001C4349">
      <w:pPr>
        <w:widowControl/>
        <w:shd w:val="clear" w:color="auto" w:fill="FFFFFF"/>
        <w:spacing w:line="360" w:lineRule="auto"/>
        <w:rPr>
          <w:rFonts w:ascii="Times New Roman" w:hAnsi="Times New Roman"/>
          <w:kern w:val="0"/>
          <w:sz w:val="24"/>
          <w:szCs w:val="24"/>
          <w:shd w:val="clear" w:color="auto" w:fill="FFFFFF"/>
        </w:rPr>
      </w:pPr>
      <w:r>
        <w:rPr>
          <w:rFonts w:ascii="Times New Roman" w:hAnsi="Times New Roman"/>
          <w:kern w:val="0"/>
          <w:sz w:val="24"/>
          <w:szCs w:val="24"/>
          <w:shd w:val="clear" w:color="auto" w:fill="FFFFFF"/>
          <w:lang w:bidi="ar"/>
        </w:rPr>
        <w:t>·Ability to use computer systems, email and office-related software (MS Office);</w:t>
      </w:r>
    </w:p>
    <w:p w14:paraId="1517913E" w14:textId="77777777" w:rsidR="00DC232D" w:rsidRDefault="001C4349">
      <w:pPr>
        <w:rPr>
          <w:rFonts w:eastAsia="等线"/>
          <w:szCs w:val="21"/>
        </w:rPr>
      </w:pPr>
      <w:r>
        <w:rPr>
          <w:rFonts w:ascii="Times New Roman" w:hAnsi="Times New Roman"/>
          <w:kern w:val="0"/>
          <w:sz w:val="24"/>
          <w:szCs w:val="24"/>
          <w:lang w:bidi="ar"/>
        </w:rPr>
        <w:t>·An awareness of the many facets of a multicultural world and a commitment to international public service.</w:t>
      </w:r>
    </w:p>
    <w:p w14:paraId="442BBDF5" w14:textId="77777777" w:rsidR="00DC232D" w:rsidRDefault="00DC232D"/>
    <w:sectPr w:rsidR="00DC232D">
      <w:headerReference w:type="default" r:id="rId9"/>
      <w:pgSz w:w="11906" w:h="16838"/>
      <w:pgMar w:top="1440" w:right="1797"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15DBE" w14:textId="77777777" w:rsidR="004660F8" w:rsidRDefault="004660F8">
      <w:r>
        <w:separator/>
      </w:r>
    </w:p>
  </w:endnote>
  <w:endnote w:type="continuationSeparator" w:id="0">
    <w:p w14:paraId="63A2099E" w14:textId="77777777" w:rsidR="004660F8" w:rsidRDefault="0046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4A09B" w14:textId="77777777" w:rsidR="004660F8" w:rsidRDefault="004660F8">
      <w:r>
        <w:separator/>
      </w:r>
    </w:p>
  </w:footnote>
  <w:footnote w:type="continuationSeparator" w:id="0">
    <w:p w14:paraId="366834BA" w14:textId="77777777" w:rsidR="004660F8" w:rsidRDefault="00466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C6465" w14:textId="17CC4198" w:rsidR="00DC232D" w:rsidRDefault="003659E7">
    <w:pPr>
      <w:pStyle w:val="a5"/>
      <w:pBdr>
        <w:bottom w:val="none" w:sz="0" w:space="0" w:color="auto"/>
      </w:pBdr>
    </w:pPr>
    <w:r>
      <w:rPr>
        <w:noProof/>
      </w:rPr>
      <w:drawing>
        <wp:anchor distT="0" distB="0" distL="114300" distR="114300" simplePos="0" relativeHeight="251657728" behindDoc="0" locked="0" layoutInCell="1" allowOverlap="1" wp14:anchorId="15371D00" wp14:editId="07FD344E">
          <wp:simplePos x="0" y="0"/>
          <wp:positionH relativeFrom="column">
            <wp:posOffset>-514350</wp:posOffset>
          </wp:positionH>
          <wp:positionV relativeFrom="paragraph">
            <wp:posOffset>187960</wp:posOffset>
          </wp:positionV>
          <wp:extent cx="6294120" cy="827405"/>
          <wp:effectExtent l="0" t="0" r="0" b="0"/>
          <wp:wrapSquare wrapText="bothSides"/>
          <wp:docPr id="102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827405"/>
                  </a:xfrm>
                  <a:prstGeom prst="rect">
                    <a:avLst/>
                  </a:prstGeom>
                  <a:noFill/>
                </pic:spPr>
              </pic:pic>
            </a:graphicData>
          </a:graphic>
          <wp14:sizeRelH relativeFrom="page">
            <wp14:pctWidth>0</wp14:pctWidth>
          </wp14:sizeRelH>
          <wp14:sizeRelV relativeFrom="page">
            <wp14:pctHeight>0</wp14:pctHeight>
          </wp14:sizeRelV>
        </wp:anchor>
      </w:drawing>
    </w:r>
  </w:p>
  <w:p w14:paraId="09C427C6" w14:textId="77777777" w:rsidR="00DC232D" w:rsidRDefault="00DC232D">
    <w:pPr>
      <w:pStyle w:val="a5"/>
      <w:pBdr>
        <w:bottom w:val="none" w:sz="0" w:space="0" w:color="auto"/>
      </w:pBdr>
    </w:pPr>
  </w:p>
  <w:p w14:paraId="4536896E" w14:textId="77777777" w:rsidR="00DC232D" w:rsidRDefault="00DC232D">
    <w:pPr>
      <w:pStyle w:val="a5"/>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wZWVkYjQ3MTg5NDQ2OTE2MjFjOGRhNzMwNjJhMDAifQ=="/>
  </w:docVars>
  <w:rsids>
    <w:rsidRoot w:val="00D757FE"/>
    <w:rsid w:val="00014FBC"/>
    <w:rsid w:val="00027C66"/>
    <w:rsid w:val="00037772"/>
    <w:rsid w:val="00041180"/>
    <w:rsid w:val="0005599B"/>
    <w:rsid w:val="00066D1B"/>
    <w:rsid w:val="000753A2"/>
    <w:rsid w:val="000A5552"/>
    <w:rsid w:val="000E293C"/>
    <w:rsid w:val="00107E5A"/>
    <w:rsid w:val="00132E57"/>
    <w:rsid w:val="00173865"/>
    <w:rsid w:val="001C4349"/>
    <w:rsid w:val="0028767F"/>
    <w:rsid w:val="00310461"/>
    <w:rsid w:val="00364893"/>
    <w:rsid w:val="003659E7"/>
    <w:rsid w:val="00372815"/>
    <w:rsid w:val="003C6DB4"/>
    <w:rsid w:val="003C7BFB"/>
    <w:rsid w:val="003E26C5"/>
    <w:rsid w:val="003F3AB2"/>
    <w:rsid w:val="00413127"/>
    <w:rsid w:val="0042042F"/>
    <w:rsid w:val="0042254B"/>
    <w:rsid w:val="004331F9"/>
    <w:rsid w:val="00453435"/>
    <w:rsid w:val="00460E08"/>
    <w:rsid w:val="004660F8"/>
    <w:rsid w:val="004739CE"/>
    <w:rsid w:val="004C1960"/>
    <w:rsid w:val="004C2B00"/>
    <w:rsid w:val="004C579B"/>
    <w:rsid w:val="004F6F21"/>
    <w:rsid w:val="0050445C"/>
    <w:rsid w:val="00526040"/>
    <w:rsid w:val="005342F4"/>
    <w:rsid w:val="0053585D"/>
    <w:rsid w:val="0054113D"/>
    <w:rsid w:val="00580CBA"/>
    <w:rsid w:val="00582E7C"/>
    <w:rsid w:val="005B7470"/>
    <w:rsid w:val="005C1000"/>
    <w:rsid w:val="005E6B46"/>
    <w:rsid w:val="005F57BF"/>
    <w:rsid w:val="00610237"/>
    <w:rsid w:val="00644AB8"/>
    <w:rsid w:val="006572B9"/>
    <w:rsid w:val="00663907"/>
    <w:rsid w:val="00666544"/>
    <w:rsid w:val="006670A0"/>
    <w:rsid w:val="00677C67"/>
    <w:rsid w:val="006C1CAA"/>
    <w:rsid w:val="006C79AD"/>
    <w:rsid w:val="006E100A"/>
    <w:rsid w:val="007142A3"/>
    <w:rsid w:val="007431F8"/>
    <w:rsid w:val="00784179"/>
    <w:rsid w:val="00794A73"/>
    <w:rsid w:val="007A520D"/>
    <w:rsid w:val="0086749D"/>
    <w:rsid w:val="008728D5"/>
    <w:rsid w:val="00873EF7"/>
    <w:rsid w:val="00881970"/>
    <w:rsid w:val="008A3558"/>
    <w:rsid w:val="00901C58"/>
    <w:rsid w:val="009300BA"/>
    <w:rsid w:val="0093163C"/>
    <w:rsid w:val="00944BF7"/>
    <w:rsid w:val="00950B88"/>
    <w:rsid w:val="00950DF2"/>
    <w:rsid w:val="00970D86"/>
    <w:rsid w:val="009711DF"/>
    <w:rsid w:val="00A279E2"/>
    <w:rsid w:val="00A3684B"/>
    <w:rsid w:val="00A41FBE"/>
    <w:rsid w:val="00AC5A80"/>
    <w:rsid w:val="00AD6232"/>
    <w:rsid w:val="00AF7196"/>
    <w:rsid w:val="00B0463D"/>
    <w:rsid w:val="00B5252E"/>
    <w:rsid w:val="00B5786A"/>
    <w:rsid w:val="00B65BBE"/>
    <w:rsid w:val="00BA5866"/>
    <w:rsid w:val="00BE0E7D"/>
    <w:rsid w:val="00BE440D"/>
    <w:rsid w:val="00BF7864"/>
    <w:rsid w:val="00C002B5"/>
    <w:rsid w:val="00C00D3C"/>
    <w:rsid w:val="00C25F02"/>
    <w:rsid w:val="00C35332"/>
    <w:rsid w:val="00C44093"/>
    <w:rsid w:val="00C455B0"/>
    <w:rsid w:val="00C61937"/>
    <w:rsid w:val="00C65EF4"/>
    <w:rsid w:val="00CA1FC2"/>
    <w:rsid w:val="00CB7281"/>
    <w:rsid w:val="00CC300E"/>
    <w:rsid w:val="00CF0F95"/>
    <w:rsid w:val="00D065FB"/>
    <w:rsid w:val="00D10D9B"/>
    <w:rsid w:val="00D22C05"/>
    <w:rsid w:val="00D46132"/>
    <w:rsid w:val="00D469A3"/>
    <w:rsid w:val="00D46E46"/>
    <w:rsid w:val="00D503BD"/>
    <w:rsid w:val="00D757FE"/>
    <w:rsid w:val="00DA3879"/>
    <w:rsid w:val="00DC232D"/>
    <w:rsid w:val="00DE3BEA"/>
    <w:rsid w:val="00E153CE"/>
    <w:rsid w:val="00E42DE0"/>
    <w:rsid w:val="00E617C3"/>
    <w:rsid w:val="00EB4BA8"/>
    <w:rsid w:val="00ED0182"/>
    <w:rsid w:val="00EF5783"/>
    <w:rsid w:val="00F33335"/>
    <w:rsid w:val="00F569F4"/>
    <w:rsid w:val="00F84202"/>
    <w:rsid w:val="00FB06D2"/>
    <w:rsid w:val="00FB683D"/>
    <w:rsid w:val="00FB6BB4"/>
    <w:rsid w:val="00FB7C50"/>
    <w:rsid w:val="00FD20DF"/>
    <w:rsid w:val="099513C0"/>
    <w:rsid w:val="0A867849"/>
    <w:rsid w:val="0A8F3F52"/>
    <w:rsid w:val="2B242DDB"/>
    <w:rsid w:val="362265E0"/>
    <w:rsid w:val="390C2C08"/>
    <w:rsid w:val="41114BBA"/>
    <w:rsid w:val="476D50F3"/>
    <w:rsid w:val="4B8621A5"/>
    <w:rsid w:val="51244881"/>
    <w:rsid w:val="63E5389B"/>
    <w:rsid w:val="6A9940E8"/>
    <w:rsid w:val="799B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FD1180"/>
  <w15:docId w15:val="{0A791738-A9BF-4E6F-8EA9-8758FB89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pPr>
      <w:tabs>
        <w:tab w:val="center" w:pos="4153"/>
        <w:tab w:val="right" w:pos="8306"/>
      </w:tabs>
      <w:snapToGrid w:val="0"/>
      <w:jc w:val="left"/>
    </w:pPr>
    <w:rPr>
      <w:rFonts w:ascii="等线" w:eastAsia="等线" w:hAnsi="等线"/>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rFonts w:ascii="等线" w:eastAsia="等线" w:hAnsi="等线"/>
      <w:sz w:val="18"/>
      <w:szCs w:val="18"/>
    </w:rPr>
  </w:style>
  <w:style w:type="paragraph" w:styleId="a6">
    <w:name w:val="Normal (Web)"/>
    <w:basedOn w:val="a"/>
    <w:uiPriority w:val="99"/>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99"/>
    <w:qFormat/>
    <w:rPr>
      <w:rFonts w:cs="Times New Roman"/>
      <w:b/>
      <w:bCs/>
    </w:rPr>
  </w:style>
  <w:style w:type="character" w:styleId="a9">
    <w:name w:val="FollowedHyperlink"/>
    <w:uiPriority w:val="99"/>
    <w:semiHidden/>
    <w:unhideWhenUsed/>
    <w:rPr>
      <w:color w:val="954F72"/>
      <w:u w:val="single"/>
    </w:rPr>
  </w:style>
  <w:style w:type="character" w:styleId="aa">
    <w:name w:val="Hyperlink"/>
    <w:uiPriority w:val="99"/>
    <w:qFormat/>
    <w:rPr>
      <w:rFonts w:cs="Times New Roman"/>
      <w:color w:val="0000FF"/>
      <w:u w:val="single"/>
    </w:rPr>
  </w:style>
  <w:style w:type="character" w:customStyle="1" w:styleId="1Char">
    <w:name w:val="标题 1 Char"/>
    <w:link w:val="1"/>
    <w:uiPriority w:val="99"/>
    <w:qFormat/>
    <w:locked/>
    <w:rPr>
      <w:rFonts w:ascii="Calibri" w:eastAsia="宋体" w:hAnsi="Calibri" w:cs="Times New Roman"/>
      <w:b/>
      <w:kern w:val="44"/>
      <w:sz w:val="20"/>
      <w:szCs w:val="20"/>
    </w:rPr>
  </w:style>
  <w:style w:type="character" w:customStyle="1" w:styleId="Char1">
    <w:name w:val="页眉 Char"/>
    <w:link w:val="a5"/>
    <w:uiPriority w:val="99"/>
    <w:qFormat/>
    <w:locked/>
    <w:rPr>
      <w:rFonts w:cs="Times New Roman"/>
      <w:sz w:val="18"/>
      <w:szCs w:val="18"/>
    </w:rPr>
  </w:style>
  <w:style w:type="character" w:customStyle="1" w:styleId="Char0">
    <w:name w:val="页脚 Char"/>
    <w:link w:val="a4"/>
    <w:uiPriority w:val="99"/>
    <w:qFormat/>
    <w:locked/>
    <w:rPr>
      <w:rFonts w:cs="Times New Roman"/>
      <w:sz w:val="18"/>
      <w:szCs w:val="18"/>
    </w:rPr>
  </w:style>
  <w:style w:type="character" w:customStyle="1" w:styleId="Char2">
    <w:name w:val="无间隔 Char"/>
    <w:link w:val="ab"/>
    <w:uiPriority w:val="99"/>
    <w:qFormat/>
    <w:locked/>
    <w:rPr>
      <w:kern w:val="2"/>
      <w:sz w:val="22"/>
      <w:lang w:val="en-US" w:eastAsia="zh-CN"/>
    </w:rPr>
  </w:style>
  <w:style w:type="paragraph" w:styleId="ab">
    <w:name w:val="No Spacing"/>
    <w:link w:val="Char2"/>
    <w:uiPriority w:val="99"/>
    <w:qFormat/>
    <w:rPr>
      <w:rFonts w:cs="Times New Roman"/>
      <w:kern w:val="2"/>
      <w:sz w:val="22"/>
      <w:szCs w:val="22"/>
    </w:rPr>
  </w:style>
  <w:style w:type="paragraph" w:customStyle="1" w:styleId="cons-title">
    <w:name w:val="cons-title"/>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uiPriority w:val="99"/>
    <w:semiHidden/>
    <w:qFormat/>
    <w:locke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uchallenge.unipus.cn/upload/2016/advnews/1480480300080.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807</Words>
  <Characters>4604</Characters>
  <Application>Microsoft Office Word</Application>
  <DocSecurity>0</DocSecurity>
  <Lines>38</Lines>
  <Paragraphs>10</Paragraphs>
  <ScaleCrop>false</ScaleCrop>
  <Company>Microsoft</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qiao ningning</dc:creator>
  <cp:lastModifiedBy>Cheng</cp:lastModifiedBy>
  <cp:revision>5</cp:revision>
  <cp:lastPrinted>2020-04-23T08:51:00Z</cp:lastPrinted>
  <dcterms:created xsi:type="dcterms:W3CDTF">2022-09-01T04:08:00Z</dcterms:created>
  <dcterms:modified xsi:type="dcterms:W3CDTF">2022-09-01T04:09:00Z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67CEE0B176084A559CCE7EC287D1C1A5</vt:lpwstr>
  </property>
</Properties>
</file>